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7A99" w14:textId="361DE010" w:rsidR="00F843F5" w:rsidRDefault="007100FA" w:rsidP="00F843F5">
      <w:pPr>
        <w:rPr>
          <w:rFonts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8C9D1D" wp14:editId="4C98704D">
            <wp:simplePos x="0" y="0"/>
            <wp:positionH relativeFrom="column">
              <wp:posOffset>3597094</wp:posOffset>
            </wp:positionH>
            <wp:positionV relativeFrom="paragraph">
              <wp:posOffset>61686</wp:posOffset>
            </wp:positionV>
            <wp:extent cx="2541905" cy="612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3F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448C21AA" wp14:editId="1182B7CB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185795" cy="850265"/>
            <wp:effectExtent l="0" t="0" r="1905" b="635"/>
            <wp:wrapTight wrapText="bothSides">
              <wp:wrapPolygon edited="0">
                <wp:start x="86" y="0"/>
                <wp:lineTo x="0" y="21294"/>
                <wp:lineTo x="4305" y="21294"/>
                <wp:lineTo x="4391" y="15809"/>
                <wp:lineTo x="13691" y="15809"/>
                <wp:lineTo x="21527" y="13550"/>
                <wp:lineTo x="21527" y="7098"/>
                <wp:lineTo x="20149" y="6775"/>
                <wp:lineTo x="4391" y="5485"/>
                <wp:lineTo x="4305" y="0"/>
                <wp:lineTo x="8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AAE">
        <w:rPr>
          <w:rFonts w:cs="Times New Roman"/>
          <w:b/>
          <w:sz w:val="22"/>
          <w:szCs w:val="22"/>
        </w:rPr>
        <w:t xml:space="preserve">                </w:t>
      </w:r>
    </w:p>
    <w:p w14:paraId="34CAA2E5" w14:textId="44053B02" w:rsidR="00F843F5" w:rsidRDefault="00F843F5" w:rsidP="00F843F5">
      <w:pPr>
        <w:jc w:val="center"/>
        <w:rPr>
          <w:rFonts w:cs="Times New Roman"/>
          <w:b/>
          <w:sz w:val="22"/>
          <w:szCs w:val="22"/>
        </w:rPr>
      </w:pPr>
    </w:p>
    <w:p w14:paraId="61804746" w14:textId="7C716832" w:rsidR="007100FA" w:rsidRDefault="007100FA" w:rsidP="00F843F5">
      <w:pPr>
        <w:jc w:val="center"/>
        <w:rPr>
          <w:rFonts w:ascii="Cambria" w:hAnsi="Cambria" w:cstheme="minorHAnsi"/>
          <w:bCs/>
          <w:sz w:val="22"/>
          <w:szCs w:val="22"/>
          <w:u w:val="single"/>
        </w:rPr>
      </w:pPr>
    </w:p>
    <w:p w14:paraId="26564EF4" w14:textId="77777777" w:rsidR="007100FA" w:rsidRDefault="007100FA" w:rsidP="00F843F5">
      <w:pPr>
        <w:jc w:val="center"/>
        <w:rPr>
          <w:rFonts w:ascii="Cambria" w:hAnsi="Cambria" w:cstheme="minorHAnsi"/>
          <w:bCs/>
          <w:sz w:val="22"/>
          <w:szCs w:val="22"/>
          <w:u w:val="single"/>
        </w:rPr>
      </w:pPr>
    </w:p>
    <w:p w14:paraId="3B8BFD6D" w14:textId="708EECC3" w:rsidR="007100FA" w:rsidRDefault="007100FA" w:rsidP="007100FA"/>
    <w:p w14:paraId="04862208" w14:textId="77777777" w:rsidR="007100FA" w:rsidRDefault="007100FA" w:rsidP="007100FA">
      <w:pPr>
        <w:jc w:val="center"/>
      </w:pPr>
    </w:p>
    <w:p w14:paraId="28D441CF" w14:textId="77777777" w:rsidR="007100FA" w:rsidRPr="0007733F" w:rsidRDefault="007100FA" w:rsidP="007100FA">
      <w:pPr>
        <w:jc w:val="center"/>
        <w:rPr>
          <w:b/>
          <w:sz w:val="28"/>
        </w:rPr>
      </w:pPr>
      <w:r w:rsidRPr="0007733F">
        <w:rPr>
          <w:b/>
          <w:sz w:val="28"/>
        </w:rPr>
        <w:t>ITMHCA Endorsement</w:t>
      </w:r>
      <w:r w:rsidRPr="0007733F">
        <w:rPr>
          <w:rFonts w:ascii="Calibri" w:hAnsi="Calibri"/>
          <w:b/>
          <w:sz w:val="28"/>
        </w:rPr>
        <w:t>®</w:t>
      </w:r>
    </w:p>
    <w:p w14:paraId="71ED5ED0" w14:textId="22295D7B" w:rsidR="007100FA" w:rsidRPr="0007733F" w:rsidRDefault="007100FA" w:rsidP="007100FA">
      <w:pPr>
        <w:jc w:val="center"/>
        <w:rPr>
          <w:b/>
          <w:sz w:val="28"/>
        </w:rPr>
      </w:pPr>
      <w:r w:rsidRPr="0007733F">
        <w:rPr>
          <w:b/>
          <w:sz w:val="28"/>
        </w:rPr>
        <w:t xml:space="preserve">Application for </w:t>
      </w:r>
      <w:r>
        <w:rPr>
          <w:b/>
          <w:sz w:val="28"/>
        </w:rPr>
        <w:t>Reactivation to Active</w:t>
      </w:r>
      <w:r w:rsidRPr="0007733F">
        <w:rPr>
          <w:b/>
          <w:sz w:val="28"/>
        </w:rPr>
        <w:t xml:space="preserve"> Endorsement</w:t>
      </w:r>
      <w:r w:rsidRPr="0007733F">
        <w:rPr>
          <w:rFonts w:ascii="Calibri" w:hAnsi="Calibri"/>
          <w:b/>
          <w:sz w:val="28"/>
        </w:rPr>
        <w:t>®</w:t>
      </w:r>
      <w:r w:rsidRPr="0007733F">
        <w:rPr>
          <w:b/>
          <w:sz w:val="28"/>
        </w:rPr>
        <w:t xml:space="preserve"> Status</w:t>
      </w:r>
    </w:p>
    <w:p w14:paraId="3A5B4FBE" w14:textId="77777777" w:rsidR="007100FA" w:rsidRDefault="007100FA" w:rsidP="007100FA">
      <w:pPr>
        <w:jc w:val="center"/>
      </w:pPr>
    </w:p>
    <w:p w14:paraId="5C0F015E" w14:textId="77777777" w:rsidR="007100FA" w:rsidRDefault="007100FA" w:rsidP="007100FA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6B448B7" w14:textId="77777777" w:rsidR="007100FA" w:rsidRDefault="007100FA" w:rsidP="007100FA"/>
    <w:p w14:paraId="0D567EF5" w14:textId="77777777" w:rsidR="007100FA" w:rsidRDefault="007100FA" w:rsidP="007100FA">
      <w:r>
        <w:t>Phone: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A5134C0" w14:textId="77777777" w:rsidR="007100FA" w:rsidRDefault="007100FA" w:rsidP="007100FA"/>
    <w:p w14:paraId="286188FC" w14:textId="77777777" w:rsidR="007100FA" w:rsidRDefault="007100FA" w:rsidP="007100FA">
      <w:r>
        <w:t>Email: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0D10037" w14:textId="77777777" w:rsidR="007100FA" w:rsidRDefault="007100FA" w:rsidP="007100FA"/>
    <w:p w14:paraId="2D022190" w14:textId="77777777" w:rsidR="007100FA" w:rsidRDefault="007100FA" w:rsidP="007100FA">
      <w:r>
        <w:t>Please mark the box in front of your Endorsement</w:t>
      </w:r>
      <w:r>
        <w:rPr>
          <w:rFonts w:ascii="Calibri" w:hAnsi="Calibri"/>
        </w:rPr>
        <w:t>® Category</w:t>
      </w:r>
      <w:r>
        <w:t xml:space="preserve">: </w:t>
      </w:r>
    </w:p>
    <w:p w14:paraId="45CE5426" w14:textId="77777777" w:rsidR="007100FA" w:rsidRDefault="007100FA" w:rsidP="007100FA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Infant Family Associate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Infant Family Specialist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>Infant Mental Health Specialist</w:t>
      </w:r>
    </w:p>
    <w:p w14:paraId="177F108C" w14:textId="77777777" w:rsidR="007100FA" w:rsidRDefault="007100FA" w:rsidP="007100FA">
      <w:pPr>
        <w:jc w:val="center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Infant Mental Health Mentor-Clinical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>Infant Mental Health Mentor-Policy</w:t>
      </w:r>
    </w:p>
    <w:p w14:paraId="00AA7D11" w14:textId="77777777" w:rsidR="007100FA" w:rsidRDefault="007100FA" w:rsidP="007100FA">
      <w:pPr>
        <w:jc w:val="center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>Infant Mental Health Mentor-Research/Faculty</w:t>
      </w:r>
    </w:p>
    <w:p w14:paraId="318F89A8" w14:textId="77777777" w:rsidR="00F843F5" w:rsidRPr="00464FED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6AA0B11E" w14:textId="56EAA6C7" w:rsidR="00F843F5" w:rsidRPr="007100FA" w:rsidRDefault="00F843F5" w:rsidP="00F843F5">
      <w:p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>Date Inactive Status was granted:</w:t>
      </w:r>
      <w:r w:rsidR="007100FA">
        <w:rPr>
          <w:rFonts w:cstheme="minorHAnsi"/>
          <w:lang w:eastAsia="ar-SA"/>
        </w:rPr>
        <w:t xml:space="preserve"> </w:t>
      </w:r>
      <w:r w:rsidR="007100FA">
        <w:rPr>
          <w:rFonts w:cstheme="minorHAnsi"/>
          <w:lang w:eastAsia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7100FA">
        <w:rPr>
          <w:rFonts w:cstheme="minorHAnsi"/>
          <w:lang w:eastAsia="ar-SA"/>
        </w:rPr>
        <w:instrText xml:space="preserve"> FORMTEXT </w:instrText>
      </w:r>
      <w:r w:rsidR="007100FA">
        <w:rPr>
          <w:rFonts w:cstheme="minorHAnsi"/>
          <w:lang w:eastAsia="ar-SA"/>
        </w:rPr>
      </w:r>
      <w:r w:rsidR="007100FA">
        <w:rPr>
          <w:rFonts w:cstheme="minorHAnsi"/>
          <w:lang w:eastAsia="ar-SA"/>
        </w:rPr>
        <w:fldChar w:fldCharType="separate"/>
      </w:r>
      <w:r w:rsidR="007100FA">
        <w:rPr>
          <w:rFonts w:cstheme="minorHAnsi"/>
          <w:noProof/>
          <w:lang w:eastAsia="ar-SA"/>
        </w:rPr>
        <w:t> </w:t>
      </w:r>
      <w:r w:rsidR="007100FA">
        <w:rPr>
          <w:rFonts w:cstheme="minorHAnsi"/>
          <w:noProof/>
          <w:lang w:eastAsia="ar-SA"/>
        </w:rPr>
        <w:t> </w:t>
      </w:r>
      <w:r w:rsidR="007100FA">
        <w:rPr>
          <w:rFonts w:cstheme="minorHAnsi"/>
          <w:noProof/>
          <w:lang w:eastAsia="ar-SA"/>
        </w:rPr>
        <w:t> </w:t>
      </w:r>
      <w:r w:rsidR="007100FA">
        <w:rPr>
          <w:rFonts w:cstheme="minorHAnsi"/>
          <w:noProof/>
          <w:lang w:eastAsia="ar-SA"/>
        </w:rPr>
        <w:t> </w:t>
      </w:r>
      <w:r w:rsidR="007100FA">
        <w:rPr>
          <w:rFonts w:cstheme="minorHAnsi"/>
          <w:noProof/>
          <w:lang w:eastAsia="ar-SA"/>
        </w:rPr>
        <w:t> </w:t>
      </w:r>
      <w:r w:rsidR="007100FA">
        <w:rPr>
          <w:rFonts w:cstheme="minorHAnsi"/>
          <w:lang w:eastAsia="ar-SA"/>
        </w:rPr>
        <w:fldChar w:fldCharType="end"/>
      </w:r>
      <w:bookmarkEnd w:id="10"/>
    </w:p>
    <w:p w14:paraId="6DF89691" w14:textId="26CF541D" w:rsidR="00F843F5" w:rsidRPr="007100FA" w:rsidRDefault="00F843F5" w:rsidP="00F843F5">
      <w:pPr>
        <w:ind w:right="21"/>
        <w:rPr>
          <w:rFonts w:cstheme="minorHAnsi"/>
          <w:lang w:eastAsia="ar-SA"/>
        </w:rPr>
      </w:pPr>
    </w:p>
    <w:p w14:paraId="7ADAAA28" w14:textId="77777777" w:rsidR="00315A34" w:rsidRPr="007100FA" w:rsidRDefault="00315A34" w:rsidP="00F843F5">
      <w:pPr>
        <w:ind w:right="21"/>
        <w:rPr>
          <w:rFonts w:cstheme="minorHAnsi"/>
          <w:u w:val="single"/>
          <w:lang w:eastAsia="ar-SA"/>
        </w:rPr>
      </w:pPr>
    </w:p>
    <w:p w14:paraId="74B52219" w14:textId="77777777" w:rsidR="00F843F5" w:rsidRPr="007100FA" w:rsidRDefault="00F843F5" w:rsidP="00F843F5">
      <w:pPr>
        <w:ind w:right="21"/>
        <w:rPr>
          <w:rFonts w:cstheme="minorHAnsi"/>
          <w:u w:val="single"/>
          <w:lang w:eastAsia="ar-SA"/>
        </w:rPr>
      </w:pPr>
      <w:r w:rsidRPr="007100FA">
        <w:rPr>
          <w:rFonts w:cstheme="minorHAnsi"/>
          <w:u w:val="single"/>
          <w:lang w:eastAsia="ar-SA"/>
        </w:rPr>
        <w:t>Reactivation Agreement:</w:t>
      </w:r>
    </w:p>
    <w:p w14:paraId="63EA08CC" w14:textId="77777777" w:rsidR="00F843F5" w:rsidRPr="007100FA" w:rsidRDefault="00F843F5" w:rsidP="00F843F5">
      <w:pPr>
        <w:numPr>
          <w:ilvl w:val="0"/>
          <w:numId w:val="1"/>
        </w:num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>I request that my name be moved from the Inactive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Registry to the Active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Registry  </w:t>
      </w:r>
    </w:p>
    <w:p w14:paraId="246073B8" w14:textId="11C45829" w:rsidR="00F843F5" w:rsidRPr="007100FA" w:rsidRDefault="00F843F5" w:rsidP="00F843F5">
      <w:pPr>
        <w:numPr>
          <w:ilvl w:val="0"/>
          <w:numId w:val="1"/>
        </w:num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 xml:space="preserve">I attest that I have maintained my membership with </w:t>
      </w:r>
      <w:r w:rsidR="007100FA" w:rsidRPr="007100FA">
        <w:rPr>
          <w:rFonts w:cstheme="minorHAnsi"/>
          <w:lang w:eastAsia="ar-SA"/>
        </w:rPr>
        <w:t>ITMHCA</w:t>
      </w:r>
      <w:r w:rsidRPr="007100FA">
        <w:rPr>
          <w:rFonts w:cstheme="minorHAnsi"/>
          <w:lang w:eastAsia="ar-SA"/>
        </w:rPr>
        <w:t xml:space="preserve"> (or another IMH association) while on the Inactive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Registry</w:t>
      </w:r>
    </w:p>
    <w:p w14:paraId="23442C1E" w14:textId="4AC596B4" w:rsidR="00F843F5" w:rsidRPr="007100FA" w:rsidRDefault="00F843F5" w:rsidP="00F843F5">
      <w:pPr>
        <w:numPr>
          <w:ilvl w:val="0"/>
          <w:numId w:val="1"/>
        </w:num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>I attest that I submitted my Annual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Renewal hours </w:t>
      </w:r>
      <w:r w:rsidR="007100FA" w:rsidRPr="007100FA">
        <w:rPr>
          <w:rFonts w:cstheme="minorHAnsi"/>
          <w:lang w:eastAsia="ar-SA"/>
        </w:rPr>
        <w:t xml:space="preserve">in my Endorsement Application in </w:t>
      </w:r>
      <w:proofErr w:type="spellStart"/>
      <w:r w:rsidR="007100FA" w:rsidRPr="007100FA">
        <w:rPr>
          <w:rFonts w:cstheme="minorHAnsi"/>
          <w:lang w:eastAsia="ar-SA"/>
        </w:rPr>
        <w:t>EASy</w:t>
      </w:r>
      <w:proofErr w:type="spellEnd"/>
      <w:r w:rsidRPr="007100FA">
        <w:rPr>
          <w:rFonts w:cstheme="minorHAnsi"/>
          <w:lang w:eastAsia="ar-SA"/>
        </w:rPr>
        <w:t xml:space="preserve"> that documents my 5 hours of specialized in-service training for each year while at Inactive </w:t>
      </w:r>
      <w:r w:rsidR="00315A34" w:rsidRPr="007100FA">
        <w:rPr>
          <w:rFonts w:cstheme="minorHAnsi"/>
          <w:lang w:eastAsia="ar-SA"/>
        </w:rPr>
        <w:t>Status</w:t>
      </w:r>
    </w:p>
    <w:p w14:paraId="095D3F50" w14:textId="77777777" w:rsidR="00F843F5" w:rsidRPr="007100FA" w:rsidRDefault="00F843F5" w:rsidP="00F843F5">
      <w:pPr>
        <w:numPr>
          <w:ilvl w:val="0"/>
          <w:numId w:val="1"/>
        </w:num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 xml:space="preserve">I have enclosed a Reactivation Fee of $25 </w:t>
      </w:r>
    </w:p>
    <w:p w14:paraId="59528D51" w14:textId="7034AE4A" w:rsidR="00F843F5" w:rsidRPr="007100FA" w:rsidRDefault="00F843F5" w:rsidP="00F843F5">
      <w:pPr>
        <w:numPr>
          <w:ilvl w:val="0"/>
          <w:numId w:val="1"/>
        </w:numPr>
        <w:ind w:right="21"/>
        <w:rPr>
          <w:rFonts w:cstheme="minorHAnsi"/>
          <w:lang w:eastAsia="ar-SA"/>
        </w:rPr>
      </w:pPr>
      <w:r w:rsidRPr="007100FA">
        <w:rPr>
          <w:rFonts w:cstheme="minorHAnsi"/>
          <w:lang w:eastAsia="ar-SA"/>
        </w:rPr>
        <w:t xml:space="preserve">I understand that </w:t>
      </w:r>
      <w:r w:rsidR="007100FA" w:rsidRPr="007100FA">
        <w:rPr>
          <w:rFonts w:cstheme="minorHAnsi"/>
          <w:lang w:eastAsia="ar-SA"/>
        </w:rPr>
        <w:t>ITMHCA</w:t>
      </w:r>
      <w:r w:rsidRPr="007100FA">
        <w:rPr>
          <w:rFonts w:cstheme="minorHAnsi"/>
          <w:lang w:eastAsia="ar-SA"/>
        </w:rPr>
        <w:t xml:space="preserve"> will respond to this application with a pro-rated expectation for the number of hours of specialized in-service training and, if applicable, the number of hours of RSC that will be required for my annual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renewal </w:t>
      </w:r>
      <w:r w:rsidR="007100FA" w:rsidRPr="007100FA">
        <w:rPr>
          <w:rFonts w:cstheme="minorHAnsi"/>
          <w:lang w:eastAsia="ar-SA"/>
        </w:rPr>
        <w:t xml:space="preserve">hours in my Endorsement Application in </w:t>
      </w:r>
      <w:proofErr w:type="spellStart"/>
      <w:r w:rsidR="007100FA" w:rsidRPr="007100FA">
        <w:rPr>
          <w:rFonts w:cstheme="minorHAnsi"/>
          <w:lang w:eastAsia="ar-SA"/>
        </w:rPr>
        <w:t>EASy</w:t>
      </w:r>
      <w:proofErr w:type="spellEnd"/>
      <w:r w:rsidR="007100FA" w:rsidRPr="007100FA">
        <w:rPr>
          <w:rFonts w:cstheme="minorHAnsi"/>
          <w:lang w:eastAsia="ar-SA"/>
        </w:rPr>
        <w:t xml:space="preserve"> </w:t>
      </w:r>
      <w:r w:rsidRPr="007100FA">
        <w:rPr>
          <w:rFonts w:cstheme="minorHAnsi"/>
          <w:lang w:eastAsia="ar-SA"/>
        </w:rPr>
        <w:t>for the year that my Endorsement</w:t>
      </w:r>
      <w:r w:rsidRPr="007100FA">
        <w:rPr>
          <w:rFonts w:cstheme="minorHAnsi"/>
          <w:vertAlign w:val="superscript"/>
          <w:lang w:eastAsia="ar-SA"/>
        </w:rPr>
        <w:t>®</w:t>
      </w:r>
      <w:r w:rsidRPr="007100FA">
        <w:rPr>
          <w:rFonts w:cstheme="minorHAnsi"/>
          <w:lang w:eastAsia="ar-SA"/>
        </w:rPr>
        <w:t xml:space="preserve"> is reactivated</w:t>
      </w:r>
    </w:p>
    <w:p w14:paraId="4F04518A" w14:textId="77777777" w:rsidR="00F843F5" w:rsidRPr="00464FED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73B8F14C" w14:textId="77777777" w:rsidR="00F843F5" w:rsidRPr="00464FED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190DEC78" w14:textId="77777777" w:rsidR="00F843F5" w:rsidRPr="00464FED" w:rsidRDefault="00F843F5" w:rsidP="00F843F5">
      <w:pPr>
        <w:pBdr>
          <w:bottom w:val="single" w:sz="12" w:space="1" w:color="auto"/>
        </w:pBdr>
        <w:ind w:right="21"/>
        <w:rPr>
          <w:rFonts w:ascii="Cambria" w:hAnsi="Cambria" w:cstheme="minorHAnsi"/>
          <w:sz w:val="22"/>
          <w:szCs w:val="22"/>
          <w:lang w:eastAsia="ar-SA"/>
        </w:rPr>
      </w:pPr>
    </w:p>
    <w:p w14:paraId="463574CF" w14:textId="77777777" w:rsidR="00F843F5" w:rsidRPr="00464FED" w:rsidRDefault="00F843F5" w:rsidP="00F843F5">
      <w:pPr>
        <w:ind w:right="21"/>
        <w:rPr>
          <w:rFonts w:ascii="Cambria" w:hAnsi="Cambria" w:cstheme="minorHAnsi"/>
          <w:sz w:val="22"/>
          <w:szCs w:val="22"/>
          <w:lang w:eastAsia="ar-SA"/>
        </w:rPr>
      </w:pPr>
      <w:r w:rsidRPr="00464FED">
        <w:rPr>
          <w:rFonts w:ascii="Cambria" w:hAnsi="Cambria" w:cstheme="minorHAnsi"/>
          <w:sz w:val="22"/>
          <w:szCs w:val="22"/>
          <w:lang w:eastAsia="ar-SA"/>
        </w:rPr>
        <w:t>Signature</w:t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</w:r>
      <w:r w:rsidRPr="00464FED">
        <w:rPr>
          <w:rFonts w:ascii="Cambria" w:hAnsi="Cambria" w:cstheme="minorHAnsi"/>
          <w:sz w:val="22"/>
          <w:szCs w:val="22"/>
          <w:lang w:eastAsia="ar-SA"/>
        </w:rPr>
        <w:tab/>
        <w:t>Date</w:t>
      </w:r>
    </w:p>
    <w:p w14:paraId="0BCF1267" w14:textId="77777777" w:rsidR="00F843F5" w:rsidRPr="00464FED" w:rsidRDefault="00F843F5" w:rsidP="00F843F5">
      <w:pPr>
        <w:ind w:right="6"/>
        <w:rPr>
          <w:rFonts w:ascii="Cambria" w:hAnsi="Cambria" w:cstheme="minorHAnsi"/>
          <w:b/>
          <w:sz w:val="22"/>
          <w:szCs w:val="22"/>
        </w:rPr>
      </w:pPr>
    </w:p>
    <w:p w14:paraId="2201ADCC" w14:textId="6F955FFA" w:rsidR="00F843F5" w:rsidRPr="00464FED" w:rsidRDefault="00F843F5" w:rsidP="00F843F5">
      <w:pPr>
        <w:ind w:right="6"/>
        <w:jc w:val="center"/>
        <w:rPr>
          <w:rFonts w:ascii="Cambria" w:hAnsi="Cambria" w:cstheme="minorHAnsi"/>
          <w:sz w:val="22"/>
          <w:szCs w:val="22"/>
          <w:highlight w:val="yellow"/>
        </w:rPr>
      </w:pPr>
      <w:r w:rsidRPr="00464FED">
        <w:rPr>
          <w:rFonts w:ascii="Cambria" w:hAnsi="Cambria" w:cstheme="minorHAnsi"/>
          <w:sz w:val="22"/>
          <w:szCs w:val="22"/>
          <w:highlight w:val="yellow"/>
        </w:rPr>
        <w:t xml:space="preserve">Submit completed document and check for $25 to </w:t>
      </w:r>
      <w:r w:rsidR="007100FA">
        <w:rPr>
          <w:rFonts w:ascii="Cambria" w:hAnsi="Cambria" w:cstheme="minorHAnsi"/>
          <w:sz w:val="22"/>
          <w:szCs w:val="22"/>
          <w:highlight w:val="yellow"/>
        </w:rPr>
        <w:t>ITMHCA</w:t>
      </w:r>
    </w:p>
    <w:p w14:paraId="35751D50" w14:textId="4A32FB6C" w:rsidR="00F843F5" w:rsidRPr="00464FED" w:rsidRDefault="007100FA" w:rsidP="00F843F5">
      <w:pPr>
        <w:ind w:right="6"/>
        <w:jc w:val="center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  <w:highlight w:val="yellow"/>
        </w:rPr>
        <w:t>ITMHCA, PO Box 2234 Phoenix AZ 85002-2234</w:t>
      </w:r>
    </w:p>
    <w:p w14:paraId="562CC33D" w14:textId="77777777" w:rsidR="00F843F5" w:rsidRPr="00373603" w:rsidRDefault="00F843F5">
      <w:pPr>
        <w:rPr>
          <w:rFonts w:cstheme="minorHAnsi"/>
        </w:rPr>
      </w:pPr>
    </w:p>
    <w:sectPr w:rsidR="00F843F5" w:rsidRPr="00373603" w:rsidSect="00213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-1440" w:right="1440" w:bottom="1440" w:left="144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591E" w14:textId="77777777" w:rsidR="00D3269A" w:rsidRDefault="00D3269A" w:rsidP="00F843F5">
      <w:r>
        <w:separator/>
      </w:r>
    </w:p>
  </w:endnote>
  <w:endnote w:type="continuationSeparator" w:id="0">
    <w:p w14:paraId="3CF140C0" w14:textId="77777777" w:rsidR="00D3269A" w:rsidRDefault="00D3269A" w:rsidP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EC04" w14:textId="77777777" w:rsidR="000971B7" w:rsidRDefault="00266416" w:rsidP="005F3A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02C39" w14:textId="77777777" w:rsidR="000971B7" w:rsidRDefault="00266416">
    <w:pPr>
      <w:spacing w:line="288" w:lineRule="auto"/>
      <w:ind w:left="540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color w:val="007DBE"/>
        <w:spacing w:val="-1"/>
        <w:sz w:val="16"/>
      </w:rPr>
      <w:t>The Guidance Center</w:t>
    </w:r>
    <w:r>
      <w:rPr>
        <w:rFonts w:ascii="Helvetica Neue" w:hAnsi="Helvetica Neue"/>
        <w:spacing w:val="-1"/>
        <w:sz w:val="16"/>
      </w:rPr>
      <w:t xml:space="preserve"> · 13101 Allen Road · Southgate, Michigan 48195 · p 734.287.1700 · f 734.287.1661 · </w:t>
    </w:r>
    <w:r>
      <w:rPr>
        <w:rFonts w:ascii="Helvetica Neue" w:hAnsi="Helvetica Neue"/>
        <w:color w:val="007DBE"/>
        <w:spacing w:val="-1"/>
        <w:sz w:val="16"/>
      </w:rPr>
      <w:t>mi-aimh.msu.edu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183E" w14:textId="77777777" w:rsidR="000971B7" w:rsidRDefault="00266416">
    <w:pPr>
      <w:spacing w:line="288" w:lineRule="auto"/>
      <w:ind w:left="540"/>
      <w:rPr>
        <w:rFonts w:ascii="Helvetica Neue" w:hAnsi="Helvetica Neue"/>
        <w:color w:val="007DBE"/>
        <w:spacing w:val="-1"/>
        <w:sz w:val="16"/>
      </w:rPr>
    </w:pPr>
    <w:r>
      <w:rPr>
        <w:rFonts w:ascii="Helvetica Neue" w:hAnsi="Helvetica Neue"/>
        <w:spacing w:val="-1"/>
        <w:sz w:val="16"/>
      </w:rPr>
      <w:t xml:space="preserve">13101 Allen Road Suite 200 · Southgate, Michigan 48195 · p 734.785.7700 · f 734.287.1680 · </w:t>
    </w:r>
    <w:r>
      <w:rPr>
        <w:rFonts w:ascii="Helvetica Neue" w:hAnsi="Helvetica Neue"/>
        <w:color w:val="007DBE"/>
        <w:spacing w:val="-1"/>
        <w:sz w:val="16"/>
      </w:rPr>
      <w:t>mi-aimh.org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0A3C" w14:textId="20E449C2" w:rsidR="000971B7" w:rsidRDefault="00D3269A" w:rsidP="00CA74FD">
    <w:pPr>
      <w:spacing w:line="288" w:lineRule="auto"/>
      <w:jc w:val="center"/>
      <w:rPr>
        <w:rFonts w:ascii="Helvetica Neue" w:hAnsi="Helvetica Neue"/>
        <w:color w:val="007DBE"/>
        <w:spacing w:val="-1"/>
        <w:sz w:val="16"/>
      </w:rPr>
    </w:pPr>
  </w:p>
  <w:p w14:paraId="3B493327" w14:textId="39A7D4EA" w:rsidR="009501DF" w:rsidRPr="009501DF" w:rsidRDefault="009501DF" w:rsidP="009501DF">
    <w:pPr>
      <w:spacing w:line="288" w:lineRule="auto"/>
      <w:jc w:val="right"/>
      <w:rPr>
        <w:rFonts w:ascii="Helvetica Neue" w:hAnsi="Helvetica Neue"/>
        <w:color w:val="000000" w:themeColor="text1"/>
        <w:spacing w:val="-1"/>
        <w:sz w:val="16"/>
      </w:rPr>
    </w:pPr>
    <w:r w:rsidRPr="009501DF">
      <w:rPr>
        <w:rFonts w:ascii="Helvetica Neue" w:hAnsi="Helvetica Neue"/>
        <w:color w:val="000000" w:themeColor="text1"/>
        <w:spacing w:val="-1"/>
        <w:sz w:val="16"/>
      </w:rPr>
      <w:t>Updated July 20</w:t>
    </w:r>
    <w:r w:rsidR="00464FED">
      <w:rPr>
        <w:rFonts w:ascii="Helvetica Neue" w:hAnsi="Helvetica Neue"/>
        <w:color w:val="000000" w:themeColor="text1"/>
        <w:spacing w:val="-1"/>
        <w:sz w:val="16"/>
      </w:rPr>
      <w:t>20</w:t>
    </w:r>
  </w:p>
  <w:p w14:paraId="6BF59462" w14:textId="77777777" w:rsidR="000971B7" w:rsidRDefault="00D3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7ADD" w14:textId="77777777" w:rsidR="00D3269A" w:rsidRDefault="00D3269A" w:rsidP="00F843F5">
      <w:r>
        <w:separator/>
      </w:r>
    </w:p>
  </w:footnote>
  <w:footnote w:type="continuationSeparator" w:id="0">
    <w:p w14:paraId="426576F7" w14:textId="77777777" w:rsidR="00D3269A" w:rsidRDefault="00D3269A" w:rsidP="00F8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2245" w14:textId="77777777" w:rsidR="000971B7" w:rsidRDefault="00266416" w:rsidP="005F3A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17E05" w14:textId="77777777" w:rsidR="000971B7" w:rsidRDefault="00266416" w:rsidP="005F3A68">
    <w:pPr>
      <w:pStyle w:val="HeaderFooter"/>
      <w:ind w:right="360"/>
    </w:pPr>
    <w:r>
      <w:rPr>
        <w:noProof/>
      </w:rPr>
      <w:drawing>
        <wp:inline distT="0" distB="0" distL="0" distR="0" wp14:anchorId="0C2D0FE6" wp14:editId="37C7AC0B">
          <wp:extent cx="26924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7C4E33" w14:textId="77777777" w:rsidR="000971B7" w:rsidRDefault="00D3269A">
    <w:pPr>
      <w:pStyle w:val="HeaderFooter"/>
    </w:pPr>
  </w:p>
  <w:p w14:paraId="17D0BFD7" w14:textId="77777777" w:rsidR="000971B7" w:rsidRDefault="00D3269A">
    <w:pPr>
      <w:pStyle w:val="HeaderFooter"/>
    </w:pPr>
  </w:p>
  <w:p w14:paraId="3E5C4F42" w14:textId="77777777" w:rsidR="000971B7" w:rsidRDefault="00D3269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F9E0" w14:textId="77777777" w:rsidR="000971B7" w:rsidRDefault="00266416" w:rsidP="005F3A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CFE7D" w14:textId="77777777" w:rsidR="000971B7" w:rsidRDefault="00D3269A" w:rsidP="005F3A68">
    <w:pPr>
      <w:pStyle w:val="HeaderFooter"/>
      <w:ind w:right="360"/>
    </w:pPr>
  </w:p>
  <w:p w14:paraId="7E1BBB67" w14:textId="77777777" w:rsidR="000971B7" w:rsidRDefault="00D3269A">
    <w:pPr>
      <w:pStyle w:val="HeaderFooter"/>
    </w:pPr>
  </w:p>
  <w:p w14:paraId="08F14EE4" w14:textId="77777777" w:rsidR="000971B7" w:rsidRDefault="00D3269A">
    <w:pPr>
      <w:pStyle w:val="HeaderFooter"/>
    </w:pPr>
  </w:p>
  <w:p w14:paraId="2C6C26AB" w14:textId="77777777" w:rsidR="000971B7" w:rsidRPr="0084581C" w:rsidRDefault="00D3269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99CD" w14:textId="77777777" w:rsidR="000971B7" w:rsidRDefault="00D3269A" w:rsidP="005F3A68">
    <w:pPr>
      <w:pStyle w:val="HeaderFooter"/>
    </w:pPr>
  </w:p>
  <w:p w14:paraId="794C1A45" w14:textId="77777777" w:rsidR="000971B7" w:rsidRDefault="00D3269A" w:rsidP="005F3A68">
    <w:pPr>
      <w:pStyle w:val="HeaderFooter"/>
    </w:pPr>
  </w:p>
  <w:p w14:paraId="7798D03C" w14:textId="77777777" w:rsidR="000971B7" w:rsidRDefault="00D3269A" w:rsidP="005F3A68">
    <w:pPr>
      <w:pStyle w:val="HeaderFooter"/>
    </w:pPr>
  </w:p>
  <w:p w14:paraId="3C7981B6" w14:textId="77777777" w:rsidR="000971B7" w:rsidRDefault="00D3269A" w:rsidP="005F3A68">
    <w:pPr>
      <w:pStyle w:val="HeaderFooter"/>
    </w:pPr>
  </w:p>
  <w:p w14:paraId="1C71FCF5" w14:textId="77777777" w:rsidR="000971B7" w:rsidRDefault="00D32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476"/>
    <w:multiLevelType w:val="hybridMultilevel"/>
    <w:tmpl w:val="D968EBDC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cumentProtection w:edit="forms" w:enforcement="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F5"/>
    <w:rsid w:val="00266416"/>
    <w:rsid w:val="00315A34"/>
    <w:rsid w:val="00364B64"/>
    <w:rsid w:val="00373603"/>
    <w:rsid w:val="0043564C"/>
    <w:rsid w:val="00464FED"/>
    <w:rsid w:val="005B26DC"/>
    <w:rsid w:val="006541BB"/>
    <w:rsid w:val="007100FA"/>
    <w:rsid w:val="007F5F47"/>
    <w:rsid w:val="00852AAE"/>
    <w:rsid w:val="009501DF"/>
    <w:rsid w:val="00D3269A"/>
    <w:rsid w:val="00DB4524"/>
    <w:rsid w:val="00F351D6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0949"/>
  <w15:chartTrackingRefBased/>
  <w15:docId w15:val="{67AE13FC-C034-5D4B-863C-DC1C400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3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43F5"/>
    <w:rPr>
      <w:rFonts w:ascii="Helvetica" w:eastAsia="ヒラギノ角ゴ Pro W3" w:hAnsi="Helvetica" w:cs="Times New Roman"/>
      <w:color w:val="000000"/>
      <w:kern w:val="1"/>
      <w:sz w:val="20"/>
      <w:szCs w:val="20"/>
    </w:rPr>
  </w:style>
  <w:style w:type="paragraph" w:styleId="Footer">
    <w:name w:val="footer"/>
    <w:basedOn w:val="Normal"/>
    <w:link w:val="FooterChar"/>
    <w:rsid w:val="00F843F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843F5"/>
    <w:rPr>
      <w:rFonts w:eastAsiaTheme="minorEastAsia"/>
    </w:rPr>
  </w:style>
  <w:style w:type="paragraph" w:styleId="Header">
    <w:name w:val="header"/>
    <w:basedOn w:val="Normal"/>
    <w:link w:val="HeaderChar"/>
    <w:rsid w:val="00F843F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843F5"/>
    <w:rPr>
      <w:rFonts w:eastAsiaTheme="minorEastAsia"/>
    </w:rPr>
  </w:style>
  <w:style w:type="character" w:styleId="PageNumber">
    <w:name w:val="page number"/>
    <w:basedOn w:val="DefaultParagraphFont"/>
    <w:rsid w:val="00F843F5"/>
  </w:style>
  <w:style w:type="paragraph" w:styleId="FootnoteText">
    <w:name w:val="footnote text"/>
    <w:basedOn w:val="Normal"/>
    <w:link w:val="FootnoteTextChar"/>
    <w:rsid w:val="00F843F5"/>
    <w:pPr>
      <w:suppressAutoHyphens/>
    </w:pPr>
    <w:rPr>
      <w:rFonts w:ascii="Times New Roman" w:eastAsia="Times New Roman" w:hAnsi="Times New Roman" w:cs="Times New Roman"/>
      <w:color w:val="000000"/>
      <w:kern w:val="1"/>
    </w:rPr>
  </w:style>
  <w:style w:type="character" w:customStyle="1" w:styleId="FootnoteTextChar">
    <w:name w:val="Footnote Text Char"/>
    <w:basedOn w:val="DefaultParagraphFont"/>
    <w:link w:val="FootnoteText"/>
    <w:rsid w:val="00F843F5"/>
    <w:rPr>
      <w:rFonts w:ascii="Times New Roman" w:eastAsia="Times New Roman" w:hAnsi="Times New Roman" w:cs="Times New Roman"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F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Young</cp:lastModifiedBy>
  <cp:revision>2</cp:revision>
  <dcterms:created xsi:type="dcterms:W3CDTF">2020-08-12T21:43:00Z</dcterms:created>
  <dcterms:modified xsi:type="dcterms:W3CDTF">2020-08-12T21:43:00Z</dcterms:modified>
</cp:coreProperties>
</file>